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0E4" w:rsidRPr="006853D1" w:rsidRDefault="00B460E4" w:rsidP="006853D1">
      <w:pPr>
        <w:rPr>
          <w:rFonts w:ascii="Times New Roman" w:hAnsi="Times New Roman"/>
          <w:szCs w:val="28"/>
        </w:rPr>
      </w:pPr>
    </w:p>
    <w:p w:rsidR="001C716B" w:rsidRDefault="001C716B" w:rsidP="001C716B">
      <w:pPr>
        <w:jc w:val="center"/>
        <w:rPr>
          <w:szCs w:val="28"/>
        </w:rPr>
      </w:pPr>
      <w:r>
        <w:rPr>
          <w:szCs w:val="28"/>
        </w:rPr>
        <w:t>СОВЕТ ДЕПУТАТОВ  МУНИЦИПАЛЬНОГО ОБРАЗОВАНИЯ</w:t>
      </w:r>
    </w:p>
    <w:p w:rsidR="001C716B" w:rsidRDefault="006853D1" w:rsidP="001C716B">
      <w:pPr>
        <w:jc w:val="center"/>
        <w:rPr>
          <w:szCs w:val="28"/>
        </w:rPr>
      </w:pPr>
      <w:r>
        <w:rPr>
          <w:rFonts w:ascii="Times New Roman" w:hAnsi="Times New Roman"/>
          <w:szCs w:val="28"/>
        </w:rPr>
        <w:t>ЧЁРНООТРОЖСКИЙ СЕЛЬСОВЕТ</w:t>
      </w:r>
      <w:r w:rsidR="001C716B">
        <w:rPr>
          <w:szCs w:val="28"/>
        </w:rPr>
        <w:t xml:space="preserve"> САРАКТАШСКОГО  РАЙОНА</w:t>
      </w:r>
    </w:p>
    <w:p w:rsidR="001C716B" w:rsidRDefault="001C716B" w:rsidP="001C716B">
      <w:pPr>
        <w:jc w:val="center"/>
        <w:rPr>
          <w:szCs w:val="28"/>
        </w:rPr>
      </w:pPr>
      <w:r>
        <w:rPr>
          <w:szCs w:val="28"/>
        </w:rPr>
        <w:t>ОРЕНБУРГСКОЙ ОБЛАСТИ</w:t>
      </w:r>
    </w:p>
    <w:p w:rsidR="001C716B" w:rsidRDefault="001C716B" w:rsidP="001C716B">
      <w:pPr>
        <w:jc w:val="center"/>
        <w:rPr>
          <w:szCs w:val="28"/>
        </w:rPr>
      </w:pPr>
      <w:r>
        <w:rPr>
          <w:szCs w:val="28"/>
        </w:rPr>
        <w:t>ВТОРОГО  СОЗЫВА</w:t>
      </w:r>
    </w:p>
    <w:p w:rsidR="001C716B" w:rsidRDefault="001C716B" w:rsidP="00C070E5">
      <w:pPr>
        <w:jc w:val="center"/>
        <w:rPr>
          <w:szCs w:val="28"/>
        </w:rPr>
      </w:pPr>
    </w:p>
    <w:p w:rsidR="001C716B" w:rsidRDefault="001C716B" w:rsidP="00C070E5">
      <w:pPr>
        <w:pStyle w:val="1"/>
        <w:rPr>
          <w:szCs w:val="28"/>
        </w:rPr>
      </w:pPr>
      <w:r>
        <w:rPr>
          <w:szCs w:val="28"/>
        </w:rPr>
        <w:t>РЕШЕНИЕ</w:t>
      </w:r>
    </w:p>
    <w:p w:rsidR="001C716B" w:rsidRDefault="00FE1C6E" w:rsidP="00C070E5">
      <w:pPr>
        <w:jc w:val="center"/>
        <w:rPr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</w:t>
      </w:r>
      <w:r w:rsidR="00C070E5">
        <w:rPr>
          <w:rFonts w:ascii="Times New Roman" w:hAnsi="Times New Roman"/>
          <w:szCs w:val="28"/>
        </w:rPr>
        <w:t xml:space="preserve"> </w:t>
      </w:r>
      <w:r w:rsidR="00D57503">
        <w:rPr>
          <w:rFonts w:ascii="Times New Roman" w:hAnsi="Times New Roman"/>
          <w:szCs w:val="28"/>
        </w:rPr>
        <w:t xml:space="preserve">тридцать девятого </w:t>
      </w:r>
      <w:r w:rsidR="001C716B">
        <w:rPr>
          <w:szCs w:val="28"/>
        </w:rPr>
        <w:t>заседания Совета депутатов</w:t>
      </w:r>
    </w:p>
    <w:p w:rsidR="001C716B" w:rsidRPr="00FE1C6E" w:rsidRDefault="001C716B" w:rsidP="00C070E5">
      <w:pPr>
        <w:jc w:val="center"/>
        <w:rPr>
          <w:rFonts w:ascii="Times New Roman" w:hAnsi="Times New Roman"/>
          <w:szCs w:val="28"/>
        </w:rPr>
      </w:pPr>
      <w:r>
        <w:rPr>
          <w:szCs w:val="28"/>
        </w:rPr>
        <w:t xml:space="preserve">муниципального образования </w:t>
      </w:r>
      <w:r w:rsidR="00FE1C6E">
        <w:rPr>
          <w:rFonts w:ascii="Times New Roman" w:hAnsi="Times New Roman"/>
          <w:szCs w:val="28"/>
        </w:rPr>
        <w:t>Чёрноотрожский сельсовет</w:t>
      </w:r>
    </w:p>
    <w:p w:rsidR="001C716B" w:rsidRDefault="001C716B" w:rsidP="00C070E5">
      <w:pPr>
        <w:jc w:val="center"/>
        <w:rPr>
          <w:szCs w:val="28"/>
        </w:rPr>
      </w:pPr>
      <w:r>
        <w:rPr>
          <w:szCs w:val="28"/>
        </w:rPr>
        <w:t>второго созыва</w:t>
      </w:r>
    </w:p>
    <w:p w:rsidR="001C716B" w:rsidRDefault="001C716B" w:rsidP="00C070E5">
      <w:pPr>
        <w:jc w:val="center"/>
        <w:rPr>
          <w:szCs w:val="28"/>
        </w:rPr>
      </w:pPr>
    </w:p>
    <w:p w:rsidR="001C716B" w:rsidRPr="00195E89" w:rsidRDefault="00372F60" w:rsidP="001C716B">
      <w:pPr>
        <w:rPr>
          <w:rFonts w:ascii="Times New Roman" w:hAnsi="Times New Roman"/>
          <w:color w:val="000080"/>
          <w:szCs w:val="28"/>
        </w:rPr>
      </w:pPr>
      <w:r w:rsidRPr="00195E89">
        <w:rPr>
          <w:rFonts w:ascii="Times New Roman" w:hAnsi="Times New Roman"/>
          <w:szCs w:val="28"/>
        </w:rPr>
        <w:t>№</w:t>
      </w:r>
      <w:r w:rsidR="00F93893">
        <w:rPr>
          <w:rFonts w:ascii="Times New Roman" w:hAnsi="Times New Roman"/>
          <w:szCs w:val="28"/>
        </w:rPr>
        <w:t xml:space="preserve"> 161</w:t>
      </w:r>
      <w:r w:rsidR="00B70F55">
        <w:rPr>
          <w:rFonts w:ascii="Times New Roman" w:hAnsi="Times New Roman"/>
          <w:szCs w:val="28"/>
        </w:rPr>
        <w:t xml:space="preserve"> </w:t>
      </w:r>
      <w:r w:rsidR="00F863C7" w:rsidRPr="00195E89">
        <w:rPr>
          <w:rFonts w:ascii="Times New Roman" w:hAnsi="Times New Roman"/>
          <w:szCs w:val="28"/>
        </w:rPr>
        <w:t xml:space="preserve"> </w:t>
      </w:r>
      <w:r w:rsidR="006853D1">
        <w:rPr>
          <w:rFonts w:ascii="Times New Roman" w:hAnsi="Times New Roman"/>
          <w:szCs w:val="28"/>
        </w:rPr>
        <w:t xml:space="preserve"> </w:t>
      </w:r>
      <w:r w:rsidR="004F2A8B" w:rsidRPr="00195E89">
        <w:rPr>
          <w:rFonts w:ascii="Times New Roman" w:hAnsi="Times New Roman"/>
          <w:szCs w:val="28"/>
        </w:rPr>
        <w:t xml:space="preserve"> </w:t>
      </w:r>
      <w:r w:rsidR="001C716B" w:rsidRPr="00195E89">
        <w:rPr>
          <w:rFonts w:ascii="Times New Roman" w:hAnsi="Times New Roman"/>
          <w:szCs w:val="28"/>
        </w:rPr>
        <w:t xml:space="preserve">                                                                           </w:t>
      </w:r>
      <w:r w:rsidR="00F93893">
        <w:rPr>
          <w:rFonts w:ascii="Times New Roman" w:hAnsi="Times New Roman"/>
          <w:szCs w:val="28"/>
        </w:rPr>
        <w:t xml:space="preserve"> </w:t>
      </w:r>
      <w:r w:rsidR="007E2B98" w:rsidRPr="00195E89">
        <w:rPr>
          <w:rFonts w:ascii="Times New Roman" w:hAnsi="Times New Roman"/>
          <w:szCs w:val="28"/>
        </w:rPr>
        <w:t>от</w:t>
      </w:r>
      <w:r w:rsidR="001C716B" w:rsidRPr="00195E89">
        <w:rPr>
          <w:rFonts w:ascii="Times New Roman" w:hAnsi="Times New Roman"/>
          <w:szCs w:val="28"/>
        </w:rPr>
        <w:t xml:space="preserve"> </w:t>
      </w:r>
      <w:r w:rsidR="006853D1">
        <w:rPr>
          <w:rFonts w:ascii="Times New Roman" w:hAnsi="Times New Roman"/>
          <w:szCs w:val="28"/>
        </w:rPr>
        <w:t xml:space="preserve">13 ноября </w:t>
      </w:r>
      <w:r w:rsidR="00C070E5">
        <w:rPr>
          <w:rFonts w:ascii="Times New Roman" w:hAnsi="Times New Roman"/>
          <w:szCs w:val="28"/>
        </w:rPr>
        <w:t xml:space="preserve"> </w:t>
      </w:r>
      <w:r w:rsidR="001C716B" w:rsidRPr="00195E89">
        <w:rPr>
          <w:rFonts w:ascii="Times New Roman" w:hAnsi="Times New Roman"/>
          <w:szCs w:val="28"/>
        </w:rPr>
        <w:t xml:space="preserve"> 201</w:t>
      </w:r>
      <w:r w:rsidR="009675DF">
        <w:rPr>
          <w:rFonts w:ascii="Times New Roman" w:hAnsi="Times New Roman"/>
          <w:szCs w:val="28"/>
        </w:rPr>
        <w:t>4</w:t>
      </w:r>
      <w:r w:rsidR="000115C0" w:rsidRPr="00195E89">
        <w:rPr>
          <w:rFonts w:ascii="Times New Roman" w:hAnsi="Times New Roman"/>
          <w:szCs w:val="28"/>
        </w:rPr>
        <w:t xml:space="preserve"> </w:t>
      </w:r>
      <w:r w:rsidR="001C716B" w:rsidRPr="00195E89">
        <w:rPr>
          <w:rFonts w:ascii="Times New Roman" w:hAnsi="Times New Roman"/>
          <w:szCs w:val="28"/>
        </w:rPr>
        <w:t xml:space="preserve">года                                                            </w:t>
      </w:r>
    </w:p>
    <w:p w:rsidR="00372F60" w:rsidRDefault="00372F60" w:rsidP="001C716B">
      <w:pPr>
        <w:rPr>
          <w:rFonts w:ascii="Times New Roman" w:hAnsi="Times New Roman"/>
          <w:color w:val="000080"/>
          <w:szCs w:val="28"/>
        </w:rPr>
      </w:pPr>
    </w:p>
    <w:p w:rsidR="00F93893" w:rsidRPr="00560902" w:rsidRDefault="00F93893" w:rsidP="001C716B">
      <w:pPr>
        <w:rPr>
          <w:rFonts w:ascii="Times New Roman" w:hAnsi="Times New Roman"/>
          <w:color w:val="000080"/>
          <w:szCs w:val="28"/>
        </w:rPr>
      </w:pPr>
    </w:p>
    <w:p w:rsidR="003069D6" w:rsidRDefault="00F03F5F" w:rsidP="00D81FF4">
      <w:pPr>
        <w:pStyle w:val="1"/>
        <w:rPr>
          <w:szCs w:val="28"/>
        </w:rPr>
      </w:pPr>
      <w:r w:rsidRPr="00F03F5F">
        <w:rPr>
          <w:szCs w:val="28"/>
        </w:rPr>
        <w:t>О</w:t>
      </w:r>
      <w:r w:rsidR="003069D6">
        <w:rPr>
          <w:szCs w:val="28"/>
        </w:rPr>
        <w:t>б установлении налога на имущество физических лиц</w:t>
      </w:r>
    </w:p>
    <w:p w:rsidR="00D81FF4" w:rsidRDefault="00D81FF4" w:rsidP="00D81FF4">
      <w:pPr>
        <w:rPr>
          <w:rFonts w:ascii="Times New Roman" w:hAnsi="Times New Roman"/>
          <w:sz w:val="24"/>
          <w:szCs w:val="24"/>
        </w:rPr>
      </w:pPr>
    </w:p>
    <w:p w:rsidR="00F93893" w:rsidRPr="00F93893" w:rsidRDefault="00F93893" w:rsidP="00D81FF4">
      <w:pPr>
        <w:rPr>
          <w:rFonts w:ascii="Times New Roman" w:hAnsi="Times New Roman"/>
          <w:sz w:val="24"/>
          <w:szCs w:val="24"/>
        </w:rPr>
      </w:pPr>
    </w:p>
    <w:p w:rsidR="0094134A" w:rsidRDefault="00386F26" w:rsidP="00BE0CAD">
      <w:pPr>
        <w:pStyle w:val="1"/>
        <w:jc w:val="both"/>
        <w:rPr>
          <w:color w:val="000000"/>
          <w:shd w:val="clear" w:color="auto" w:fill="FFFFFF"/>
        </w:rPr>
      </w:pPr>
      <w:r>
        <w:rPr>
          <w:szCs w:val="28"/>
        </w:rPr>
        <w:t xml:space="preserve">     </w:t>
      </w:r>
      <w:r w:rsidR="0094134A">
        <w:rPr>
          <w:szCs w:val="28"/>
        </w:rPr>
        <w:t xml:space="preserve">       В соответствии с </w:t>
      </w:r>
      <w:r w:rsidR="003069D6">
        <w:rPr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2461AD" w:rsidRPr="0015632C">
        <w:rPr>
          <w:szCs w:val="28"/>
        </w:rPr>
        <w:t>Налоговым кодексом Российской Федерации</w:t>
      </w:r>
      <w:r w:rsidR="002461AD">
        <w:rPr>
          <w:szCs w:val="28"/>
        </w:rPr>
        <w:t xml:space="preserve">, </w:t>
      </w:r>
      <w:r w:rsidR="003069D6">
        <w:rPr>
          <w:szCs w:val="28"/>
        </w:rPr>
        <w:t xml:space="preserve">Федеральным законом Российской Федерации от 04.10.2014г. № 284-ФЗ «О внесении изменений в статьи 12 и 85 части первой и часть вторую Налогового кодекса Российской Федерации  и признании утратившим силу закон Российской Федерации </w:t>
      </w:r>
      <w:r w:rsidR="003069D6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3069D6" w:rsidRPr="003069D6">
        <w:rPr>
          <w:color w:val="000000"/>
          <w:shd w:val="clear" w:color="auto" w:fill="FFFFFF"/>
        </w:rPr>
        <w:t>9 декабря 1991 года N 2003-1 "О налогах на имущество физических лиц"</w:t>
      </w:r>
      <w:r w:rsidR="003069D6">
        <w:rPr>
          <w:color w:val="000000"/>
          <w:shd w:val="clear" w:color="auto" w:fill="FFFFFF"/>
        </w:rPr>
        <w:t xml:space="preserve">, </w:t>
      </w:r>
      <w:r w:rsidR="00E11678">
        <w:rPr>
          <w:color w:val="000000"/>
          <w:shd w:val="clear" w:color="auto" w:fill="FFFFFF"/>
        </w:rPr>
        <w:t xml:space="preserve">Федеральным законом от 28.11.2009г. № 283-ФЗ «О внесении изменений в отдельные законодательные акты Российской Федерации», </w:t>
      </w:r>
      <w:r w:rsidR="003069D6">
        <w:rPr>
          <w:color w:val="000000"/>
          <w:shd w:val="clear" w:color="auto" w:fill="FFFFFF"/>
        </w:rPr>
        <w:t xml:space="preserve">Уставом муниципального образования </w:t>
      </w:r>
      <w:r w:rsidR="006853D1">
        <w:rPr>
          <w:color w:val="000000"/>
          <w:shd w:val="clear" w:color="auto" w:fill="FFFFFF"/>
        </w:rPr>
        <w:t>Чёрноотрожский сельсовет</w:t>
      </w:r>
      <w:r w:rsidR="00E11678">
        <w:rPr>
          <w:color w:val="000000"/>
          <w:shd w:val="clear" w:color="auto" w:fill="FFFFFF"/>
        </w:rPr>
        <w:t>,</w:t>
      </w:r>
    </w:p>
    <w:p w:rsidR="00F93893" w:rsidRPr="00F93893" w:rsidRDefault="00F93893" w:rsidP="00F93893">
      <w:pPr>
        <w:rPr>
          <w:rFonts w:ascii="Times New Roman" w:hAnsi="Times New Roman"/>
        </w:rPr>
      </w:pPr>
    </w:p>
    <w:p w:rsidR="00D81FF4" w:rsidRDefault="00D81FF4" w:rsidP="00F93893">
      <w:pPr>
        <w:pStyle w:val="2"/>
        <w:rPr>
          <w:szCs w:val="28"/>
        </w:rPr>
      </w:pPr>
      <w:r w:rsidRPr="00BE0CAD">
        <w:rPr>
          <w:szCs w:val="28"/>
        </w:rPr>
        <w:t xml:space="preserve">Совет депутатов  муниципального образования </w:t>
      </w:r>
      <w:r w:rsidR="006853D1">
        <w:rPr>
          <w:szCs w:val="28"/>
        </w:rPr>
        <w:t>Чёрноотрожский сельсовет</w:t>
      </w:r>
    </w:p>
    <w:p w:rsidR="00F93893" w:rsidRPr="00BE0CAD" w:rsidRDefault="00F93893" w:rsidP="00F93893">
      <w:pPr>
        <w:pStyle w:val="2"/>
        <w:rPr>
          <w:szCs w:val="28"/>
        </w:rPr>
      </w:pPr>
    </w:p>
    <w:p w:rsidR="00D81FF4" w:rsidRPr="00BE0CAD" w:rsidRDefault="00D81FF4" w:rsidP="00D81FF4">
      <w:pPr>
        <w:pStyle w:val="2"/>
        <w:rPr>
          <w:szCs w:val="28"/>
        </w:rPr>
      </w:pPr>
      <w:r w:rsidRPr="00BE0CAD">
        <w:rPr>
          <w:szCs w:val="28"/>
        </w:rPr>
        <w:t>РЕШИЛ:</w:t>
      </w:r>
    </w:p>
    <w:p w:rsidR="00D81FF4" w:rsidRPr="00BE0CAD" w:rsidRDefault="00D81FF4" w:rsidP="00D81FF4">
      <w:pPr>
        <w:pStyle w:val="2"/>
        <w:rPr>
          <w:szCs w:val="28"/>
        </w:rPr>
      </w:pPr>
    </w:p>
    <w:p w:rsidR="00E27DFB" w:rsidRDefault="005607EC" w:rsidP="004F2A8B">
      <w:pPr>
        <w:pStyle w:val="1"/>
        <w:jc w:val="both"/>
        <w:rPr>
          <w:szCs w:val="28"/>
        </w:rPr>
      </w:pPr>
      <w:r>
        <w:rPr>
          <w:szCs w:val="28"/>
        </w:rPr>
        <w:t xml:space="preserve">       </w:t>
      </w:r>
      <w:r w:rsidR="00BE0CAD">
        <w:rPr>
          <w:szCs w:val="28"/>
        </w:rPr>
        <w:t xml:space="preserve">1. </w:t>
      </w:r>
      <w:r w:rsidR="00E27DFB">
        <w:rPr>
          <w:szCs w:val="28"/>
        </w:rPr>
        <w:t xml:space="preserve">Установить и ввести в действие на территории муниципального образования </w:t>
      </w:r>
      <w:r w:rsidR="006853D1">
        <w:rPr>
          <w:szCs w:val="28"/>
        </w:rPr>
        <w:t>Чёрноотрожский сельсовет</w:t>
      </w:r>
      <w:r w:rsidR="00CC3573">
        <w:rPr>
          <w:szCs w:val="28"/>
        </w:rPr>
        <w:t xml:space="preserve"> Саракташского района О</w:t>
      </w:r>
      <w:r w:rsidR="00E27DFB">
        <w:rPr>
          <w:szCs w:val="28"/>
        </w:rPr>
        <w:t>ренбургской области налог на имущество физических лиц (далее – налог)</w:t>
      </w:r>
    </w:p>
    <w:p w:rsidR="000C1E08" w:rsidRDefault="00E27DFB" w:rsidP="000C1E08">
      <w:pPr>
        <w:rPr>
          <w:rFonts w:ascii="Times New Roman" w:hAnsi="Times New Roman"/>
        </w:rPr>
      </w:pPr>
      <w:r w:rsidRPr="00E27DFB">
        <w:rPr>
          <w:rFonts w:ascii="Times New Roman" w:hAnsi="Times New Roman"/>
        </w:rPr>
        <w:t xml:space="preserve">       </w:t>
      </w:r>
    </w:p>
    <w:p w:rsidR="00386F26" w:rsidRDefault="00A62DBE" w:rsidP="000C1E08">
      <w:pPr>
        <w:rPr>
          <w:rFonts w:ascii="Times New Roman" w:hAnsi="Times New Roman"/>
          <w:szCs w:val="28"/>
        </w:rPr>
      </w:pPr>
      <w:r w:rsidRPr="00472AB3">
        <w:rPr>
          <w:rFonts w:ascii="Times New Roman" w:hAnsi="Times New Roman"/>
          <w:szCs w:val="28"/>
        </w:rPr>
        <w:t xml:space="preserve">    </w:t>
      </w:r>
    </w:p>
    <w:p w:rsidR="000C1E08" w:rsidRDefault="00A62DBE" w:rsidP="000C1E08">
      <w:pPr>
        <w:rPr>
          <w:rFonts w:ascii="Times New Roman" w:hAnsi="Times New Roman"/>
        </w:rPr>
      </w:pPr>
      <w:r w:rsidRPr="00472AB3">
        <w:rPr>
          <w:rFonts w:ascii="Times New Roman" w:hAnsi="Times New Roman"/>
          <w:szCs w:val="28"/>
        </w:rPr>
        <w:t xml:space="preserve">  </w:t>
      </w:r>
      <w:r w:rsidR="00E27DFB" w:rsidRPr="00472AB3">
        <w:rPr>
          <w:rFonts w:ascii="Times New Roman" w:hAnsi="Times New Roman"/>
          <w:szCs w:val="28"/>
        </w:rPr>
        <w:t>2.</w:t>
      </w:r>
      <w:r w:rsidR="00472AB3" w:rsidRPr="00472AB3">
        <w:rPr>
          <w:rFonts w:ascii="Times New Roman" w:hAnsi="Times New Roman"/>
          <w:szCs w:val="28"/>
        </w:rPr>
        <w:t xml:space="preserve"> </w:t>
      </w:r>
      <w:r w:rsidR="000C1E08" w:rsidRPr="00E27DFB">
        <w:rPr>
          <w:rFonts w:ascii="Times New Roman" w:hAnsi="Times New Roman"/>
        </w:rPr>
        <w:t>Установить на территории муниципального о</w:t>
      </w:r>
      <w:r w:rsidR="006853D1">
        <w:rPr>
          <w:rFonts w:ascii="Times New Roman" w:hAnsi="Times New Roman"/>
        </w:rPr>
        <w:t>бразования Чёрноотрожский сельсовет</w:t>
      </w:r>
      <w:r w:rsidR="000C1E08" w:rsidRPr="00E27DFB">
        <w:rPr>
          <w:rFonts w:ascii="Times New Roman" w:hAnsi="Times New Roman"/>
        </w:rPr>
        <w:t xml:space="preserve"> дифференцированные ставки налога в следующем размере:</w:t>
      </w:r>
    </w:p>
    <w:p w:rsidR="00386F26" w:rsidRDefault="00386F26" w:rsidP="000C1E08">
      <w:pPr>
        <w:rPr>
          <w:rFonts w:ascii="Times New Roman" w:hAnsi="Times New Roman"/>
        </w:rPr>
      </w:pPr>
    </w:p>
    <w:p w:rsidR="00386F26" w:rsidRDefault="00386F26" w:rsidP="000C1E08">
      <w:pPr>
        <w:rPr>
          <w:rFonts w:ascii="Times New Roman" w:hAnsi="Times New Roman"/>
        </w:rPr>
      </w:pPr>
    </w:p>
    <w:p w:rsidR="001156B1" w:rsidRDefault="001156B1" w:rsidP="000C1E08">
      <w:pPr>
        <w:rPr>
          <w:rFonts w:ascii="Times New Roman" w:hAnsi="Times New Roman"/>
        </w:rPr>
      </w:pPr>
    </w:p>
    <w:p w:rsidR="001156B1" w:rsidRDefault="001156B1" w:rsidP="000C1E08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04"/>
        <w:gridCol w:w="3367"/>
      </w:tblGrid>
      <w:tr w:rsidR="000C1E08" w:rsidRPr="00FE1C6E" w:rsidTr="00307C19">
        <w:tc>
          <w:tcPr>
            <w:tcW w:w="6204" w:type="dxa"/>
          </w:tcPr>
          <w:p w:rsidR="000C1E08" w:rsidRPr="00FE1C6E" w:rsidRDefault="000C1E08" w:rsidP="00FF5FDE">
            <w:pPr>
              <w:jc w:val="center"/>
              <w:rPr>
                <w:rFonts w:ascii="Times New Roman" w:hAnsi="Times New Roman"/>
                <w:szCs w:val="28"/>
              </w:rPr>
            </w:pPr>
            <w:r w:rsidRPr="00FE1C6E">
              <w:rPr>
                <w:rFonts w:ascii="Times New Roman" w:hAnsi="Times New Roman"/>
                <w:szCs w:val="28"/>
                <w:shd w:val="clear" w:color="auto" w:fill="FFFFFF"/>
              </w:rPr>
              <w:lastRenderedPageBreak/>
              <w:t>Суммарная инвентаризационная стоимость объектов налогообложения, умноженная на коэффициент-дефлятор (с учетом доли налогоплательщика в праве общей собственности на каждый из таких объектов)</w:t>
            </w:r>
          </w:p>
        </w:tc>
        <w:tc>
          <w:tcPr>
            <w:tcW w:w="3367" w:type="dxa"/>
          </w:tcPr>
          <w:p w:rsidR="000C1E08" w:rsidRPr="00FE1C6E" w:rsidRDefault="000C1E08" w:rsidP="00FF5FDE">
            <w:pPr>
              <w:jc w:val="center"/>
              <w:rPr>
                <w:rFonts w:ascii="Times New Roman" w:hAnsi="Times New Roman"/>
                <w:szCs w:val="28"/>
              </w:rPr>
            </w:pPr>
            <w:r w:rsidRPr="00FE1C6E">
              <w:rPr>
                <w:rFonts w:ascii="Times New Roman" w:hAnsi="Times New Roman"/>
                <w:szCs w:val="28"/>
              </w:rPr>
              <w:t>Ставка налога</w:t>
            </w:r>
          </w:p>
        </w:tc>
      </w:tr>
      <w:tr w:rsidR="000C1E08" w:rsidRPr="00FE1C6E" w:rsidTr="00307C19">
        <w:tc>
          <w:tcPr>
            <w:tcW w:w="6204" w:type="dxa"/>
          </w:tcPr>
          <w:p w:rsidR="000C1E08" w:rsidRPr="00FE1C6E" w:rsidRDefault="000C1E08" w:rsidP="00FF5FDE">
            <w:pPr>
              <w:rPr>
                <w:rFonts w:ascii="Times New Roman" w:hAnsi="Times New Roman"/>
                <w:szCs w:val="28"/>
              </w:rPr>
            </w:pPr>
            <w:r w:rsidRPr="00FE1C6E">
              <w:rPr>
                <w:rFonts w:ascii="Times New Roman" w:hAnsi="Times New Roman"/>
                <w:szCs w:val="28"/>
              </w:rPr>
              <w:t>До 300000 рублей (включительно)</w:t>
            </w:r>
          </w:p>
        </w:tc>
        <w:tc>
          <w:tcPr>
            <w:tcW w:w="3367" w:type="dxa"/>
          </w:tcPr>
          <w:p w:rsidR="000C1E08" w:rsidRPr="00FE1C6E" w:rsidRDefault="000C1E08" w:rsidP="00FF5FDE">
            <w:pPr>
              <w:rPr>
                <w:rFonts w:ascii="Times New Roman" w:hAnsi="Times New Roman"/>
                <w:szCs w:val="28"/>
              </w:rPr>
            </w:pPr>
            <w:r w:rsidRPr="00FE1C6E">
              <w:rPr>
                <w:rFonts w:ascii="Times New Roman" w:hAnsi="Times New Roman"/>
                <w:szCs w:val="28"/>
              </w:rPr>
              <w:t xml:space="preserve">0,1 процент </w:t>
            </w:r>
          </w:p>
        </w:tc>
      </w:tr>
      <w:tr w:rsidR="000C1E08" w:rsidRPr="00FE1C6E" w:rsidTr="00307C19">
        <w:tc>
          <w:tcPr>
            <w:tcW w:w="6204" w:type="dxa"/>
          </w:tcPr>
          <w:p w:rsidR="000C1E08" w:rsidRPr="00FE1C6E" w:rsidRDefault="000C1E08" w:rsidP="00FF5FDE">
            <w:pPr>
              <w:rPr>
                <w:rFonts w:ascii="Times New Roman" w:hAnsi="Times New Roman"/>
                <w:szCs w:val="28"/>
              </w:rPr>
            </w:pPr>
            <w:r w:rsidRPr="00FE1C6E">
              <w:rPr>
                <w:rFonts w:ascii="Times New Roman" w:hAnsi="Times New Roman"/>
                <w:szCs w:val="28"/>
              </w:rPr>
              <w:t>Свыше 300000 рублей до 500000 рублей (включительно)</w:t>
            </w:r>
          </w:p>
        </w:tc>
        <w:tc>
          <w:tcPr>
            <w:tcW w:w="3367" w:type="dxa"/>
          </w:tcPr>
          <w:p w:rsidR="000C1E08" w:rsidRPr="00FE1C6E" w:rsidRDefault="006853D1" w:rsidP="00FF5FDE">
            <w:pPr>
              <w:rPr>
                <w:rFonts w:ascii="Times New Roman" w:hAnsi="Times New Roman"/>
                <w:szCs w:val="28"/>
              </w:rPr>
            </w:pPr>
            <w:r w:rsidRPr="00FE1C6E">
              <w:rPr>
                <w:rFonts w:ascii="Times New Roman" w:hAnsi="Times New Roman"/>
                <w:szCs w:val="28"/>
              </w:rPr>
              <w:t>0,2 процента</w:t>
            </w:r>
          </w:p>
        </w:tc>
      </w:tr>
      <w:tr w:rsidR="000C1E08" w:rsidRPr="00FE1C6E" w:rsidTr="00307C19">
        <w:tc>
          <w:tcPr>
            <w:tcW w:w="6204" w:type="dxa"/>
          </w:tcPr>
          <w:p w:rsidR="000C1E08" w:rsidRPr="00FE1C6E" w:rsidRDefault="000C1E08" w:rsidP="00FF5FDE">
            <w:pPr>
              <w:rPr>
                <w:rFonts w:ascii="Times New Roman" w:hAnsi="Times New Roman"/>
                <w:szCs w:val="28"/>
              </w:rPr>
            </w:pPr>
            <w:r w:rsidRPr="00FE1C6E">
              <w:rPr>
                <w:rFonts w:ascii="Times New Roman" w:hAnsi="Times New Roman"/>
                <w:szCs w:val="28"/>
              </w:rPr>
              <w:t>Свыше 500000 рублей</w:t>
            </w:r>
          </w:p>
        </w:tc>
        <w:tc>
          <w:tcPr>
            <w:tcW w:w="3367" w:type="dxa"/>
          </w:tcPr>
          <w:p w:rsidR="000C1E08" w:rsidRPr="00FE1C6E" w:rsidRDefault="006853D1" w:rsidP="00FF5FDE">
            <w:pPr>
              <w:rPr>
                <w:rFonts w:ascii="Times New Roman" w:hAnsi="Times New Roman"/>
                <w:szCs w:val="28"/>
              </w:rPr>
            </w:pPr>
            <w:r w:rsidRPr="00FE1C6E">
              <w:rPr>
                <w:rFonts w:ascii="Times New Roman" w:hAnsi="Times New Roman"/>
                <w:szCs w:val="28"/>
              </w:rPr>
              <w:t>0,4</w:t>
            </w:r>
            <w:r w:rsidR="000C1E08" w:rsidRPr="00FE1C6E">
              <w:rPr>
                <w:rFonts w:ascii="Times New Roman" w:hAnsi="Times New Roman"/>
                <w:szCs w:val="28"/>
              </w:rPr>
              <w:t xml:space="preserve"> процента</w:t>
            </w:r>
            <w:r w:rsidR="00307C19" w:rsidRPr="00FE1C6E">
              <w:rPr>
                <w:rFonts w:ascii="Times New Roman" w:hAnsi="Times New Roman"/>
                <w:szCs w:val="28"/>
              </w:rPr>
              <w:t xml:space="preserve"> </w:t>
            </w:r>
          </w:p>
        </w:tc>
      </w:tr>
    </w:tbl>
    <w:p w:rsidR="00E27DFB" w:rsidRDefault="00E27DFB" w:rsidP="00E27DFB">
      <w:pPr>
        <w:rPr>
          <w:rFonts w:ascii="Times New Roman" w:hAnsi="Times New Roman"/>
        </w:rPr>
      </w:pPr>
    </w:p>
    <w:p w:rsidR="001F0374" w:rsidRDefault="00F93893" w:rsidP="00E27DFB">
      <w:pPr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6A2A5E">
        <w:rPr>
          <w:rFonts w:ascii="Times New Roman" w:hAnsi="Times New Roman"/>
        </w:rPr>
        <w:t>.Освободить от уплаты налога следующие категории налогоплательщиков:</w:t>
      </w:r>
    </w:p>
    <w:p w:rsidR="006A2A5E" w:rsidRDefault="001F0374" w:rsidP="00E27DF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6A2A5E">
        <w:rPr>
          <w:rFonts w:ascii="Times New Roman" w:hAnsi="Times New Roman"/>
        </w:rPr>
        <w:t xml:space="preserve"> </w:t>
      </w:r>
      <w:r w:rsidR="00F93893">
        <w:rPr>
          <w:rFonts w:ascii="Times New Roman" w:hAnsi="Times New Roman"/>
        </w:rPr>
        <w:t>3</w:t>
      </w:r>
      <w:r w:rsidR="006A2A5E">
        <w:rPr>
          <w:rFonts w:ascii="Times New Roman" w:hAnsi="Times New Roman"/>
        </w:rPr>
        <w:t xml:space="preserve">.1.Почетный гражданин муниципального образования </w:t>
      </w:r>
      <w:r w:rsidR="006853D1">
        <w:rPr>
          <w:rFonts w:ascii="Times New Roman" w:hAnsi="Times New Roman"/>
        </w:rPr>
        <w:t>Чёрноотрожский сельсовет</w:t>
      </w:r>
      <w:r w:rsidR="006A2A5E">
        <w:rPr>
          <w:rFonts w:ascii="Times New Roman" w:hAnsi="Times New Roman"/>
        </w:rPr>
        <w:t>;</w:t>
      </w:r>
    </w:p>
    <w:p w:rsidR="006A2A5E" w:rsidRDefault="006A2A5E" w:rsidP="00E27DF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F93893">
        <w:rPr>
          <w:rFonts w:ascii="Times New Roman" w:hAnsi="Times New Roman"/>
        </w:rPr>
        <w:t>3</w:t>
      </w:r>
      <w:r>
        <w:rPr>
          <w:rFonts w:ascii="Times New Roman" w:hAnsi="Times New Roman"/>
        </w:rPr>
        <w:t>.2. Почетный гражданин муниципального образования Саракташский район.</w:t>
      </w:r>
    </w:p>
    <w:p w:rsidR="00A6072E" w:rsidRDefault="00F93893" w:rsidP="00AE188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7F70E6">
        <w:rPr>
          <w:rFonts w:ascii="Times New Roman" w:hAnsi="Times New Roman"/>
        </w:rPr>
        <w:t xml:space="preserve">. </w:t>
      </w:r>
      <w:r w:rsidR="006A2A5E">
        <w:rPr>
          <w:rFonts w:ascii="Times New Roman" w:hAnsi="Times New Roman"/>
        </w:rPr>
        <w:t>Признать утратившим</w:t>
      </w:r>
      <w:r w:rsidR="00AE1885">
        <w:rPr>
          <w:rFonts w:ascii="Times New Roman" w:hAnsi="Times New Roman"/>
        </w:rPr>
        <w:t>и</w:t>
      </w:r>
      <w:r w:rsidR="006A2A5E">
        <w:rPr>
          <w:rFonts w:ascii="Times New Roman" w:hAnsi="Times New Roman"/>
        </w:rPr>
        <w:t xml:space="preserve"> силу </w:t>
      </w:r>
      <w:r w:rsidR="00AE1885">
        <w:rPr>
          <w:rFonts w:ascii="Times New Roman" w:hAnsi="Times New Roman"/>
        </w:rPr>
        <w:t xml:space="preserve">следующие </w:t>
      </w:r>
      <w:r w:rsidR="006A2A5E">
        <w:rPr>
          <w:rFonts w:ascii="Times New Roman" w:hAnsi="Times New Roman"/>
        </w:rPr>
        <w:t xml:space="preserve">решения Совета депутатов муниципального образования </w:t>
      </w:r>
      <w:r w:rsidR="006853D1">
        <w:rPr>
          <w:rFonts w:ascii="Times New Roman" w:hAnsi="Times New Roman"/>
        </w:rPr>
        <w:t>Чёрноотрожский сельсовет</w:t>
      </w:r>
      <w:r w:rsidR="00AE1885">
        <w:rPr>
          <w:rFonts w:ascii="Times New Roman" w:hAnsi="Times New Roman"/>
        </w:rPr>
        <w:t>:</w:t>
      </w:r>
    </w:p>
    <w:p w:rsidR="00AE1885" w:rsidRDefault="00A6072E" w:rsidP="00AE188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AE1885">
        <w:rPr>
          <w:rFonts w:ascii="Times New Roman" w:hAnsi="Times New Roman"/>
        </w:rPr>
        <w:t xml:space="preserve"> </w:t>
      </w:r>
      <w:r w:rsidR="00F93893">
        <w:rPr>
          <w:rFonts w:ascii="Times New Roman" w:hAnsi="Times New Roman"/>
        </w:rPr>
        <w:t>4</w:t>
      </w:r>
      <w:r w:rsidR="00AE1885">
        <w:rPr>
          <w:rFonts w:ascii="Times New Roman" w:hAnsi="Times New Roman"/>
        </w:rPr>
        <w:t>.1.</w:t>
      </w:r>
      <w:r w:rsidR="006A2A5E">
        <w:rPr>
          <w:rFonts w:ascii="Times New Roman" w:hAnsi="Times New Roman"/>
        </w:rPr>
        <w:t xml:space="preserve"> от </w:t>
      </w:r>
      <w:r w:rsidR="006853D1">
        <w:rPr>
          <w:rFonts w:ascii="Times New Roman" w:hAnsi="Times New Roman"/>
        </w:rPr>
        <w:t>13</w:t>
      </w:r>
      <w:r w:rsidR="006A2A5E">
        <w:rPr>
          <w:rFonts w:ascii="Times New Roman" w:hAnsi="Times New Roman"/>
        </w:rPr>
        <w:t>.11.2010</w:t>
      </w:r>
      <w:r w:rsidR="006853D1">
        <w:rPr>
          <w:rFonts w:ascii="Times New Roman" w:hAnsi="Times New Roman"/>
        </w:rPr>
        <w:t xml:space="preserve"> г. № 6</w:t>
      </w:r>
      <w:r w:rsidR="006A2A5E">
        <w:rPr>
          <w:rFonts w:ascii="Times New Roman" w:hAnsi="Times New Roman"/>
        </w:rPr>
        <w:t xml:space="preserve"> «Об установлении налога на имущество физических лиц»</w:t>
      </w:r>
      <w:r w:rsidR="00AE1885">
        <w:rPr>
          <w:rFonts w:ascii="Times New Roman" w:hAnsi="Times New Roman"/>
        </w:rPr>
        <w:t>;</w:t>
      </w:r>
    </w:p>
    <w:p w:rsidR="00AE1885" w:rsidRDefault="00AE1885" w:rsidP="00AE188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F93893">
        <w:rPr>
          <w:rFonts w:ascii="Times New Roman" w:hAnsi="Times New Roman"/>
        </w:rPr>
        <w:t>4</w:t>
      </w:r>
      <w:r>
        <w:rPr>
          <w:rFonts w:ascii="Times New Roman" w:hAnsi="Times New Roman"/>
        </w:rPr>
        <w:t>.2.</w:t>
      </w:r>
      <w:r w:rsidR="006853D1">
        <w:rPr>
          <w:rFonts w:ascii="Times New Roman" w:hAnsi="Times New Roman"/>
        </w:rPr>
        <w:t xml:space="preserve"> от 15</w:t>
      </w:r>
      <w:r w:rsidR="006A2A5E">
        <w:rPr>
          <w:rFonts w:ascii="Times New Roman" w:hAnsi="Times New Roman"/>
        </w:rPr>
        <w:t>.04.2011</w:t>
      </w:r>
      <w:r w:rsidR="006853D1">
        <w:rPr>
          <w:rFonts w:ascii="Times New Roman" w:hAnsi="Times New Roman"/>
        </w:rPr>
        <w:t xml:space="preserve"> </w:t>
      </w:r>
      <w:r w:rsidR="006A2A5E">
        <w:rPr>
          <w:rFonts w:ascii="Times New Roman" w:hAnsi="Times New Roman"/>
        </w:rPr>
        <w:t xml:space="preserve">г. № </w:t>
      </w:r>
      <w:r w:rsidR="006853D1">
        <w:rPr>
          <w:rFonts w:ascii="Times New Roman" w:hAnsi="Times New Roman"/>
        </w:rPr>
        <w:t>31</w:t>
      </w:r>
      <w:r w:rsidR="006A2A5E">
        <w:rPr>
          <w:rFonts w:ascii="Times New Roman" w:hAnsi="Times New Roman"/>
        </w:rPr>
        <w:t xml:space="preserve"> «О внесении изменений в решение Совета депутатов муниципального образования </w:t>
      </w:r>
      <w:r w:rsidR="006853D1">
        <w:rPr>
          <w:rFonts w:ascii="Times New Roman" w:hAnsi="Times New Roman"/>
        </w:rPr>
        <w:t>Чёрноотрожский сельсовет второго созыва от 13.11.2010 года № 6</w:t>
      </w:r>
      <w:r w:rsidR="006A2A5E">
        <w:rPr>
          <w:rFonts w:ascii="Times New Roman" w:hAnsi="Times New Roman"/>
        </w:rPr>
        <w:t xml:space="preserve"> «Об установлении налога на имущество физических лиц»</w:t>
      </w:r>
      <w:r>
        <w:rPr>
          <w:rFonts w:ascii="Times New Roman" w:hAnsi="Times New Roman"/>
        </w:rPr>
        <w:t>;</w:t>
      </w:r>
    </w:p>
    <w:p w:rsidR="00472AB3" w:rsidRDefault="00AE1885" w:rsidP="00AE188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A6072E">
        <w:rPr>
          <w:rFonts w:ascii="Times New Roman" w:hAnsi="Times New Roman"/>
        </w:rPr>
        <w:t xml:space="preserve"> </w:t>
      </w:r>
      <w:r w:rsidR="00F93893">
        <w:rPr>
          <w:rFonts w:ascii="Times New Roman" w:hAnsi="Times New Roman"/>
        </w:rPr>
        <w:t>4</w:t>
      </w:r>
      <w:r w:rsidR="00FE1C6E">
        <w:rPr>
          <w:rFonts w:ascii="Times New Roman" w:hAnsi="Times New Roman"/>
        </w:rPr>
        <w:t>.3</w:t>
      </w:r>
      <w:r>
        <w:rPr>
          <w:rFonts w:ascii="Times New Roman" w:hAnsi="Times New Roman"/>
        </w:rPr>
        <w:t>.</w:t>
      </w:r>
      <w:r w:rsidR="006A2A5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от </w:t>
      </w:r>
      <w:r w:rsidR="006853D1">
        <w:rPr>
          <w:rFonts w:ascii="Times New Roman" w:hAnsi="Times New Roman"/>
        </w:rPr>
        <w:t>15</w:t>
      </w:r>
      <w:r>
        <w:rPr>
          <w:rFonts w:ascii="Times New Roman" w:hAnsi="Times New Roman"/>
        </w:rPr>
        <w:t>.11.20</w:t>
      </w:r>
      <w:r w:rsidR="006853D1">
        <w:rPr>
          <w:rFonts w:ascii="Times New Roman" w:hAnsi="Times New Roman"/>
        </w:rPr>
        <w:t>13</w:t>
      </w:r>
      <w:r w:rsidR="00FE1C6E">
        <w:rPr>
          <w:rFonts w:ascii="Times New Roman" w:hAnsi="Times New Roman"/>
        </w:rPr>
        <w:t xml:space="preserve"> </w:t>
      </w:r>
      <w:r w:rsidR="006853D1">
        <w:rPr>
          <w:rFonts w:ascii="Times New Roman" w:hAnsi="Times New Roman"/>
        </w:rPr>
        <w:t>г. № 115</w:t>
      </w:r>
      <w:r>
        <w:rPr>
          <w:rFonts w:ascii="Times New Roman" w:hAnsi="Times New Roman"/>
        </w:rPr>
        <w:t xml:space="preserve"> «О внесении дополнений в решение Совета депутатов муниципального образования </w:t>
      </w:r>
      <w:r w:rsidR="00FE1C6E">
        <w:rPr>
          <w:rFonts w:ascii="Times New Roman" w:hAnsi="Times New Roman"/>
        </w:rPr>
        <w:t>Чёрноотрожский сельсовет от 13.11.2010 года № 6</w:t>
      </w:r>
      <w:r>
        <w:rPr>
          <w:rFonts w:ascii="Times New Roman" w:hAnsi="Times New Roman"/>
        </w:rPr>
        <w:t xml:space="preserve"> «Об установлении нало</w:t>
      </w:r>
      <w:r w:rsidR="00FE1C6E">
        <w:rPr>
          <w:rFonts w:ascii="Times New Roman" w:hAnsi="Times New Roman"/>
        </w:rPr>
        <w:t>га на имущество физических лиц», с изменениями, принятыми решением Совета депутатов сельсовета от 15 апреля 2011 года № 31.</w:t>
      </w:r>
    </w:p>
    <w:p w:rsidR="00E27DFB" w:rsidRPr="001156B1" w:rsidRDefault="00F93893" w:rsidP="001156B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472AB3">
        <w:rPr>
          <w:rFonts w:ascii="Times New Roman" w:hAnsi="Times New Roman"/>
        </w:rPr>
        <w:t>.</w:t>
      </w:r>
      <w:r w:rsidR="00C52C5A">
        <w:rPr>
          <w:rFonts w:ascii="Times New Roman" w:hAnsi="Times New Roman"/>
        </w:rPr>
        <w:t xml:space="preserve"> </w:t>
      </w:r>
      <w:r w:rsidR="00AB38E8">
        <w:rPr>
          <w:rFonts w:ascii="Times New Roman" w:hAnsi="Times New Roman"/>
        </w:rPr>
        <w:t xml:space="preserve">Настоящее решение вступает в силу по истечении одного месяца со дня его официального опубликования в районной газете «Пульс дня», но не ранее 1 января 2015 года и подлежит размещению на официальном сайте администрации муниципального образования </w:t>
      </w:r>
      <w:r w:rsidR="00FE1C6E">
        <w:rPr>
          <w:rFonts w:ascii="Times New Roman" w:hAnsi="Times New Roman"/>
        </w:rPr>
        <w:t>Чёрноотрожский сельсовет</w:t>
      </w:r>
      <w:r w:rsidR="00AB38E8">
        <w:rPr>
          <w:rFonts w:ascii="Times New Roman" w:hAnsi="Times New Roman"/>
        </w:rPr>
        <w:t xml:space="preserve"> (</w:t>
      </w:r>
      <w:r w:rsidR="00FE1C6E">
        <w:rPr>
          <w:szCs w:val="28"/>
        </w:rPr>
        <w:t>черноотрожский-сельсовет56.рф</w:t>
      </w:r>
      <w:r w:rsidR="00AB38E8">
        <w:rPr>
          <w:rFonts w:ascii="Times New Roman" w:hAnsi="Times New Roman"/>
        </w:rPr>
        <w:t>)</w:t>
      </w:r>
    </w:p>
    <w:p w:rsidR="00602A2D" w:rsidRPr="00FE1C6E" w:rsidRDefault="00AB38E8" w:rsidP="00602A2D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</w:t>
      </w:r>
      <w:r w:rsidR="00F93893">
        <w:rPr>
          <w:rFonts w:ascii="Times New Roman" w:hAnsi="Times New Roman"/>
          <w:szCs w:val="28"/>
        </w:rPr>
        <w:t>6</w:t>
      </w:r>
      <w:r w:rsidR="00602A2D" w:rsidRPr="00AB38E8">
        <w:rPr>
          <w:rFonts w:ascii="Times New Roman" w:hAnsi="Times New Roman"/>
          <w:szCs w:val="28"/>
        </w:rPr>
        <w:t>.</w:t>
      </w:r>
      <w:r w:rsidR="00602A2D" w:rsidRPr="00E71515">
        <w:rPr>
          <w:szCs w:val="28"/>
        </w:rPr>
        <w:t xml:space="preserve"> Контроль за исполнением данного решения возложить на </w:t>
      </w:r>
      <w:r w:rsidR="00602A2D" w:rsidRPr="00DD0EA4">
        <w:rPr>
          <w:szCs w:val="28"/>
        </w:rPr>
        <w:t>постоянную комисси</w:t>
      </w:r>
      <w:r w:rsidR="00581913">
        <w:rPr>
          <w:rFonts w:ascii="Calibri" w:hAnsi="Calibri"/>
          <w:szCs w:val="28"/>
        </w:rPr>
        <w:t>ю</w:t>
      </w:r>
      <w:r w:rsidR="00FE1C6E">
        <w:rPr>
          <w:szCs w:val="28"/>
        </w:rPr>
        <w:t xml:space="preserve"> по бюджет</w:t>
      </w:r>
      <w:r w:rsidR="00FE1C6E">
        <w:rPr>
          <w:rFonts w:ascii="Times New Roman" w:hAnsi="Times New Roman"/>
          <w:szCs w:val="28"/>
        </w:rPr>
        <w:t xml:space="preserve">у и налогам </w:t>
      </w:r>
      <w:r w:rsidR="00602A2D" w:rsidRPr="00E71515">
        <w:rPr>
          <w:szCs w:val="28"/>
        </w:rPr>
        <w:t>(</w:t>
      </w:r>
      <w:r w:rsidR="00602A2D">
        <w:rPr>
          <w:szCs w:val="28"/>
        </w:rPr>
        <w:t xml:space="preserve">председатель </w:t>
      </w:r>
      <w:r w:rsidR="00FE1C6E">
        <w:rPr>
          <w:rFonts w:ascii="Times New Roman" w:hAnsi="Times New Roman"/>
          <w:szCs w:val="28"/>
        </w:rPr>
        <w:t>Никитчук В.А.)</w:t>
      </w:r>
    </w:p>
    <w:p w:rsidR="00602A2D" w:rsidRPr="00E71515" w:rsidRDefault="00602A2D" w:rsidP="00602A2D">
      <w:pPr>
        <w:jc w:val="both"/>
        <w:rPr>
          <w:szCs w:val="28"/>
        </w:rPr>
      </w:pPr>
    </w:p>
    <w:p w:rsidR="00602A2D" w:rsidRDefault="00FE1C6E" w:rsidP="00602A2D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Глава муниципального образования</w:t>
      </w:r>
    </w:p>
    <w:p w:rsidR="00FE1C6E" w:rsidRPr="00FE1C6E" w:rsidRDefault="00FE1C6E" w:rsidP="00602A2D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Чёрноотрожский сельсовет                                                   З.Ш. Габзалилов</w:t>
      </w:r>
    </w:p>
    <w:p w:rsidR="00602A2D" w:rsidRDefault="00602A2D" w:rsidP="00D81FF4">
      <w:pPr>
        <w:jc w:val="both"/>
        <w:rPr>
          <w:rFonts w:ascii="Calibri" w:hAnsi="Calibri"/>
          <w:szCs w:val="28"/>
        </w:rPr>
      </w:pPr>
    </w:p>
    <w:p w:rsidR="00D81FF4" w:rsidRPr="00B72B6D" w:rsidRDefault="00D81FF4" w:rsidP="00D81FF4">
      <w:pPr>
        <w:jc w:val="both"/>
        <w:rPr>
          <w:szCs w:val="28"/>
        </w:rPr>
      </w:pPr>
      <w:r w:rsidRPr="00B72B6D">
        <w:rPr>
          <w:szCs w:val="28"/>
        </w:rPr>
        <w:t xml:space="preserve">Разослано: постоянной комиссии, администрации </w:t>
      </w:r>
      <w:r w:rsidR="00FE1C6E">
        <w:rPr>
          <w:rFonts w:ascii="Times New Roman" w:hAnsi="Times New Roman"/>
          <w:szCs w:val="28"/>
        </w:rPr>
        <w:t>сельсовета</w:t>
      </w:r>
      <w:r w:rsidRPr="00B72B6D">
        <w:rPr>
          <w:szCs w:val="28"/>
        </w:rPr>
        <w:t>, финансовому отделу</w:t>
      </w:r>
      <w:r w:rsidR="00FA7CE8">
        <w:rPr>
          <w:rFonts w:ascii="Times New Roman" w:hAnsi="Times New Roman"/>
          <w:szCs w:val="28"/>
        </w:rPr>
        <w:t xml:space="preserve"> администрации района</w:t>
      </w:r>
      <w:r w:rsidR="00602A2D">
        <w:rPr>
          <w:szCs w:val="28"/>
        </w:rPr>
        <w:t>,</w:t>
      </w:r>
      <w:r w:rsidR="00602A2D">
        <w:rPr>
          <w:rFonts w:ascii="Calibri" w:hAnsi="Calibri"/>
          <w:szCs w:val="28"/>
        </w:rPr>
        <w:t xml:space="preserve"> </w:t>
      </w:r>
      <w:r w:rsidR="00EF1D74" w:rsidRPr="00EF1D74">
        <w:rPr>
          <w:rFonts w:ascii="Times New Roman" w:hAnsi="Times New Roman"/>
          <w:szCs w:val="28"/>
        </w:rPr>
        <w:t>У</w:t>
      </w:r>
      <w:r w:rsidRPr="00EF1D74">
        <w:rPr>
          <w:rFonts w:ascii="Times New Roman" w:hAnsi="Times New Roman"/>
          <w:szCs w:val="28"/>
        </w:rPr>
        <w:t xml:space="preserve">ФНС </w:t>
      </w:r>
      <w:r w:rsidR="00EF1D74" w:rsidRPr="00EF1D74">
        <w:rPr>
          <w:rFonts w:ascii="Times New Roman" w:hAnsi="Times New Roman"/>
          <w:szCs w:val="28"/>
        </w:rPr>
        <w:t>России</w:t>
      </w:r>
      <w:r w:rsidRPr="00EF1D74">
        <w:rPr>
          <w:rFonts w:ascii="Times New Roman" w:hAnsi="Times New Roman"/>
          <w:szCs w:val="28"/>
        </w:rPr>
        <w:t xml:space="preserve"> по Оренбургской области</w:t>
      </w:r>
      <w:r w:rsidRPr="00B72B6D">
        <w:rPr>
          <w:szCs w:val="28"/>
        </w:rPr>
        <w:t>, редакции районной газеты «Пульс дня», прокуратуре.</w:t>
      </w:r>
    </w:p>
    <w:p w:rsidR="00D81FF4" w:rsidRPr="00B72B6D" w:rsidRDefault="00D81FF4" w:rsidP="00D81FF4">
      <w:pPr>
        <w:jc w:val="both"/>
        <w:rPr>
          <w:szCs w:val="28"/>
        </w:rPr>
      </w:pPr>
    </w:p>
    <w:p w:rsidR="00D81FF4" w:rsidRPr="00865029" w:rsidRDefault="00D81FF4" w:rsidP="00D81FF4">
      <w:pPr>
        <w:jc w:val="both"/>
        <w:rPr>
          <w:sz w:val="24"/>
          <w:szCs w:val="24"/>
        </w:rPr>
      </w:pPr>
    </w:p>
    <w:sectPr w:rsidR="00D81FF4" w:rsidRPr="0086502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B98" w:rsidRDefault="00EE4B98" w:rsidP="00DA7989">
      <w:r>
        <w:separator/>
      </w:r>
    </w:p>
  </w:endnote>
  <w:endnote w:type="continuationSeparator" w:id="0">
    <w:p w:rsidR="00EE4B98" w:rsidRDefault="00EE4B98" w:rsidP="00DA7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А">
    <w:altName w:val="Times New Roman"/>
    <w:panose1 w:val="00000000000000000000"/>
    <w:charset w:val="00"/>
    <w:family w:val="roman"/>
    <w:notTrueType/>
    <w:pitch w:val="default"/>
    <w:sig w:usb0="B60219D6" w:usb1="000B0D7F" w:usb2="00000002" w:usb3="06E011D7" w:csb0="00000001" w:csb1="01903ED4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223" w:rsidRDefault="00EE6223">
    <w:pPr>
      <w:pStyle w:val="a7"/>
      <w:jc w:val="right"/>
    </w:pPr>
    <w:fldSimple w:instr=" PAGE   \* MERGEFORMAT ">
      <w:r w:rsidR="00303972">
        <w:rPr>
          <w:noProof/>
        </w:rPr>
        <w:t>1</w:t>
      </w:r>
    </w:fldSimple>
  </w:p>
  <w:p w:rsidR="00EE6223" w:rsidRDefault="00EE622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B98" w:rsidRDefault="00EE4B98" w:rsidP="00DA7989">
      <w:r>
        <w:separator/>
      </w:r>
    </w:p>
  </w:footnote>
  <w:footnote w:type="continuationSeparator" w:id="0">
    <w:p w:rsidR="00EE4B98" w:rsidRDefault="00EE4B98" w:rsidP="00DA79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D2B91"/>
    <w:multiLevelType w:val="hybridMultilevel"/>
    <w:tmpl w:val="104A365C"/>
    <w:lvl w:ilvl="0" w:tplc="96E20A50">
      <w:start w:val="1"/>
      <w:numFmt w:val="decimal"/>
      <w:lvlText w:val="%1."/>
      <w:lvlJc w:val="left"/>
      <w:pPr>
        <w:tabs>
          <w:tab w:val="num" w:pos="2010"/>
        </w:tabs>
        <w:ind w:left="20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63D7"/>
    <w:rsid w:val="000115C0"/>
    <w:rsid w:val="00024F18"/>
    <w:rsid w:val="00093F16"/>
    <w:rsid w:val="000C1E08"/>
    <w:rsid w:val="000D43A8"/>
    <w:rsid w:val="001156B1"/>
    <w:rsid w:val="001363D7"/>
    <w:rsid w:val="001368BD"/>
    <w:rsid w:val="00141F42"/>
    <w:rsid w:val="0015632C"/>
    <w:rsid w:val="0017666D"/>
    <w:rsid w:val="0018455D"/>
    <w:rsid w:val="00187FB2"/>
    <w:rsid w:val="00195E89"/>
    <w:rsid w:val="001C716B"/>
    <w:rsid w:val="001F0374"/>
    <w:rsid w:val="00217878"/>
    <w:rsid w:val="002204F4"/>
    <w:rsid w:val="00244FAA"/>
    <w:rsid w:val="002461AD"/>
    <w:rsid w:val="0028440B"/>
    <w:rsid w:val="002D3772"/>
    <w:rsid w:val="002F2C53"/>
    <w:rsid w:val="00303972"/>
    <w:rsid w:val="003069D6"/>
    <w:rsid w:val="00307C19"/>
    <w:rsid w:val="00372F60"/>
    <w:rsid w:val="00386F26"/>
    <w:rsid w:val="003A7047"/>
    <w:rsid w:val="003F729B"/>
    <w:rsid w:val="00410656"/>
    <w:rsid w:val="00450176"/>
    <w:rsid w:val="00472AB3"/>
    <w:rsid w:val="004C48E4"/>
    <w:rsid w:val="004D57B5"/>
    <w:rsid w:val="004D746E"/>
    <w:rsid w:val="004F2A8B"/>
    <w:rsid w:val="00516779"/>
    <w:rsid w:val="00553813"/>
    <w:rsid w:val="00555F99"/>
    <w:rsid w:val="005607EC"/>
    <w:rsid w:val="00560902"/>
    <w:rsid w:val="00581913"/>
    <w:rsid w:val="005853A8"/>
    <w:rsid w:val="00594DC6"/>
    <w:rsid w:val="005A37E0"/>
    <w:rsid w:val="005B5FDD"/>
    <w:rsid w:val="00602A2D"/>
    <w:rsid w:val="00641AEF"/>
    <w:rsid w:val="006853D1"/>
    <w:rsid w:val="006A0D05"/>
    <w:rsid w:val="006A2A5E"/>
    <w:rsid w:val="007238D5"/>
    <w:rsid w:val="00735973"/>
    <w:rsid w:val="007B27CA"/>
    <w:rsid w:val="007E2B98"/>
    <w:rsid w:val="007F70E6"/>
    <w:rsid w:val="009102C9"/>
    <w:rsid w:val="0094134A"/>
    <w:rsid w:val="00944297"/>
    <w:rsid w:val="009675DF"/>
    <w:rsid w:val="00993DD9"/>
    <w:rsid w:val="009D1A8D"/>
    <w:rsid w:val="00A04569"/>
    <w:rsid w:val="00A16BF3"/>
    <w:rsid w:val="00A1753A"/>
    <w:rsid w:val="00A33246"/>
    <w:rsid w:val="00A43F0B"/>
    <w:rsid w:val="00A6072E"/>
    <w:rsid w:val="00A62DBE"/>
    <w:rsid w:val="00A81A9E"/>
    <w:rsid w:val="00AA129C"/>
    <w:rsid w:val="00AA20E7"/>
    <w:rsid w:val="00AB38E8"/>
    <w:rsid w:val="00AE1885"/>
    <w:rsid w:val="00B06B45"/>
    <w:rsid w:val="00B460E4"/>
    <w:rsid w:val="00B65263"/>
    <w:rsid w:val="00B70F55"/>
    <w:rsid w:val="00B72B6D"/>
    <w:rsid w:val="00B97EC2"/>
    <w:rsid w:val="00BE0CAD"/>
    <w:rsid w:val="00C070E5"/>
    <w:rsid w:val="00C52C5A"/>
    <w:rsid w:val="00C57467"/>
    <w:rsid w:val="00CC3573"/>
    <w:rsid w:val="00D57503"/>
    <w:rsid w:val="00D744FF"/>
    <w:rsid w:val="00D81FF4"/>
    <w:rsid w:val="00DA1A29"/>
    <w:rsid w:val="00DA7989"/>
    <w:rsid w:val="00DB6865"/>
    <w:rsid w:val="00E11678"/>
    <w:rsid w:val="00E27DFB"/>
    <w:rsid w:val="00E610BB"/>
    <w:rsid w:val="00EE4B98"/>
    <w:rsid w:val="00EE6223"/>
    <w:rsid w:val="00EF1D74"/>
    <w:rsid w:val="00EF1DFF"/>
    <w:rsid w:val="00F03F5F"/>
    <w:rsid w:val="00F42FC6"/>
    <w:rsid w:val="00F863C7"/>
    <w:rsid w:val="00F93893"/>
    <w:rsid w:val="00FA7CE8"/>
    <w:rsid w:val="00FC7BFE"/>
    <w:rsid w:val="00FE1C6E"/>
    <w:rsid w:val="00FF5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63D7"/>
    <w:rPr>
      <w:rFonts w:ascii="ВАА" w:hAnsi="ВАА"/>
      <w:color w:val="000000"/>
      <w:sz w:val="28"/>
    </w:rPr>
  </w:style>
  <w:style w:type="paragraph" w:styleId="1">
    <w:name w:val="heading 1"/>
    <w:basedOn w:val="a"/>
    <w:next w:val="a"/>
    <w:qFormat/>
    <w:rsid w:val="001363D7"/>
    <w:pPr>
      <w:keepNext/>
      <w:jc w:val="center"/>
      <w:outlineLvl w:val="0"/>
    </w:pPr>
    <w:rPr>
      <w:rFonts w:ascii="Times New Roman" w:hAnsi="Times New Roman"/>
      <w:color w:val="auto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1363D7"/>
    <w:pPr>
      <w:jc w:val="center"/>
    </w:pPr>
    <w:rPr>
      <w:rFonts w:ascii="Times New Roman" w:hAnsi="Times New Roman"/>
      <w:color w:val="auto"/>
      <w:sz w:val="24"/>
    </w:rPr>
  </w:style>
  <w:style w:type="paragraph" w:styleId="a4">
    <w:name w:val="Subtitle"/>
    <w:basedOn w:val="a"/>
    <w:qFormat/>
    <w:rsid w:val="001363D7"/>
    <w:pPr>
      <w:jc w:val="center"/>
    </w:pPr>
    <w:rPr>
      <w:rFonts w:ascii="Times New Roman" w:hAnsi="Times New Roman"/>
      <w:color w:val="auto"/>
      <w:sz w:val="24"/>
    </w:rPr>
  </w:style>
  <w:style w:type="paragraph" w:customStyle="1" w:styleId="ConsPlusNormal">
    <w:name w:val="ConsPlusNormal"/>
    <w:rsid w:val="001363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uiPriority w:val="99"/>
    <w:rsid w:val="00D81FF4"/>
    <w:pPr>
      <w:jc w:val="both"/>
    </w:pPr>
    <w:rPr>
      <w:rFonts w:ascii="Times New Roman" w:hAnsi="Times New Roman"/>
      <w:color w:val="auto"/>
    </w:rPr>
  </w:style>
  <w:style w:type="character" w:customStyle="1" w:styleId="20">
    <w:name w:val="Основной текст 2 Знак"/>
    <w:basedOn w:val="a0"/>
    <w:link w:val="2"/>
    <w:uiPriority w:val="99"/>
    <w:locked/>
    <w:rsid w:val="00602A2D"/>
    <w:rPr>
      <w:sz w:val="28"/>
    </w:rPr>
  </w:style>
  <w:style w:type="paragraph" w:styleId="a5">
    <w:name w:val="header"/>
    <w:basedOn w:val="a"/>
    <w:link w:val="a6"/>
    <w:rsid w:val="00DA798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A7989"/>
    <w:rPr>
      <w:rFonts w:ascii="ВАА" w:hAnsi="ВАА"/>
      <w:color w:val="000000"/>
      <w:sz w:val="28"/>
    </w:rPr>
  </w:style>
  <w:style w:type="paragraph" w:styleId="a7">
    <w:name w:val="footer"/>
    <w:basedOn w:val="a"/>
    <w:link w:val="a8"/>
    <w:uiPriority w:val="99"/>
    <w:rsid w:val="00DA798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7989"/>
    <w:rPr>
      <w:rFonts w:ascii="ВАА" w:hAnsi="ВАА"/>
      <w:color w:val="000000"/>
      <w:sz w:val="28"/>
    </w:rPr>
  </w:style>
  <w:style w:type="character" w:customStyle="1" w:styleId="apple-converted-space">
    <w:name w:val="apple-converted-space"/>
    <w:basedOn w:val="a0"/>
    <w:rsid w:val="003069D6"/>
  </w:style>
  <w:style w:type="table" w:styleId="a9">
    <w:name w:val="Table Grid"/>
    <w:basedOn w:val="a1"/>
    <w:rsid w:val="00F42FC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594DC6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472AB3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paragraph" w:styleId="ac">
    <w:name w:val="Balloon Text"/>
    <w:basedOn w:val="a"/>
    <w:link w:val="ad"/>
    <w:rsid w:val="00CC357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CC357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5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 МУНИЦИПАЛЬНОГО ОБРАЗОВАНИЯ</vt:lpstr>
    </vt:vector>
  </TitlesOfParts>
  <Company>MoBIL GROUP</Company>
  <LinksUpToDate>false</LinksUpToDate>
  <CharactersWithSpaces>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 МУНИЦИПАЛЬНОГО ОБРАЗОВАНИЯ</dc:title>
  <dc:creator>User</dc:creator>
  <cp:lastModifiedBy>Домик</cp:lastModifiedBy>
  <cp:revision>2</cp:revision>
  <cp:lastPrinted>2014-11-13T02:57:00Z</cp:lastPrinted>
  <dcterms:created xsi:type="dcterms:W3CDTF">2014-11-17T12:47:00Z</dcterms:created>
  <dcterms:modified xsi:type="dcterms:W3CDTF">2014-11-17T12:47:00Z</dcterms:modified>
</cp:coreProperties>
</file>